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A9A" w:rsidRDefault="00207A9A" w:rsidP="00207A9A">
      <w:pPr>
        <w:framePr w:w="3289" w:h="851" w:wrap="around" w:vAnchor="page" w:hAnchor="page" w:x="8056" w:y="631"/>
        <w:rPr>
          <w:spacing w:val="0"/>
          <w:position w:val="0"/>
        </w:rPr>
      </w:pPr>
      <w:r>
        <w:rPr>
          <w:noProof/>
          <w:spacing w:val="0"/>
          <w:position w:val="0"/>
          <w:lang w:eastAsia="et-EE"/>
        </w:rPr>
        <w:drawing>
          <wp:inline distT="0" distB="0" distL="0" distR="0" wp14:anchorId="42C1F6CC" wp14:editId="2625BC9D">
            <wp:extent cx="2087880" cy="541020"/>
            <wp:effectExtent l="0" t="0" r="7620" b="0"/>
            <wp:docPr id="1" name="Picture 1" descr="RMK_logo_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MK_logo_v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88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7A9A" w:rsidRDefault="00207A9A" w:rsidP="00207A9A">
      <w:pPr>
        <w:rPr>
          <w:sz w:val="2"/>
        </w:rPr>
        <w:sectPr w:rsidR="00207A9A">
          <w:headerReference w:type="default" r:id="rId8"/>
          <w:footerReference w:type="default" r:id="rId9"/>
          <w:headerReference w:type="first" r:id="rId10"/>
          <w:pgSz w:w="11906" w:h="16838" w:code="9"/>
          <w:pgMar w:top="3062" w:right="680" w:bottom="737" w:left="1701" w:header="454" w:footer="567" w:gutter="0"/>
          <w:cols w:space="708"/>
          <w:titlePg/>
        </w:sectPr>
      </w:pPr>
    </w:p>
    <w:tbl>
      <w:tblPr>
        <w:tblW w:w="863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32"/>
      </w:tblGrid>
      <w:tr w:rsidR="00207A9A" w:rsidRPr="002F6A22" w:rsidTr="00941B8D">
        <w:trPr>
          <w:cantSplit/>
          <w:trHeight w:val="1378"/>
        </w:trPr>
        <w:tc>
          <w:tcPr>
            <w:tcW w:w="8632" w:type="dxa"/>
            <w:tcBorders>
              <w:bottom w:val="nil"/>
            </w:tcBorders>
          </w:tcPr>
          <w:p w:rsidR="00207A9A" w:rsidRPr="00BF2496" w:rsidRDefault="00207A9A" w:rsidP="00941B8D">
            <w:pPr>
              <w:pStyle w:val="Heading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KINNISVARAOSAKONNA JUHATAJA</w:t>
            </w:r>
            <w:r w:rsidRPr="00BF2496">
              <w:rPr>
                <w:rFonts w:ascii="Times New Roman" w:hAnsi="Times New Roman"/>
                <w:szCs w:val="24"/>
              </w:rPr>
              <w:br/>
              <w:t>KÄSKKIRI</w:t>
            </w:r>
          </w:p>
          <w:p w:rsidR="00207A9A" w:rsidRPr="002F6A22" w:rsidRDefault="00207A9A" w:rsidP="00941B8D">
            <w:pPr>
              <w:rPr>
                <w:szCs w:val="24"/>
              </w:rPr>
            </w:pPr>
          </w:p>
          <w:p w:rsidR="00207A9A" w:rsidRPr="002F6A22" w:rsidRDefault="00207A9A" w:rsidP="00207A9A">
            <w:pPr>
              <w:tabs>
                <w:tab w:val="left" w:pos="5216"/>
              </w:tabs>
              <w:rPr>
                <w:szCs w:val="24"/>
              </w:rPr>
            </w:pPr>
            <w:r w:rsidRPr="002F6A22">
              <w:rPr>
                <w:szCs w:val="24"/>
              </w:rPr>
              <w:tab/>
            </w:r>
            <w:r w:rsidR="00CD0E40">
              <w:rPr>
                <w:szCs w:val="24"/>
              </w:rPr>
              <w:t xml:space="preserve">          30. juuni 2020</w:t>
            </w:r>
            <w:r w:rsidRPr="002F6A22">
              <w:rPr>
                <w:szCs w:val="24"/>
              </w:rPr>
              <w:t xml:space="preserve"> nr</w:t>
            </w:r>
            <w:r w:rsidR="00CD0E40">
              <w:rPr>
                <w:szCs w:val="24"/>
              </w:rPr>
              <w:t xml:space="preserve"> 9-49/</w:t>
            </w:r>
            <w:r w:rsidR="00737479">
              <w:rPr>
                <w:szCs w:val="24"/>
              </w:rPr>
              <w:t>11</w:t>
            </w:r>
          </w:p>
        </w:tc>
      </w:tr>
    </w:tbl>
    <w:p w:rsidR="00207A9A" w:rsidRDefault="00207A9A" w:rsidP="00207A9A">
      <w:pPr>
        <w:rPr>
          <w:szCs w:val="24"/>
        </w:rPr>
      </w:pPr>
    </w:p>
    <w:p w:rsidR="00207A9A" w:rsidRDefault="00207A9A" w:rsidP="00207A9A">
      <w:pPr>
        <w:pStyle w:val="Heading1"/>
        <w:rPr>
          <w:szCs w:val="24"/>
        </w:rPr>
      </w:pPr>
    </w:p>
    <w:p w:rsidR="00207A9A" w:rsidRDefault="00CD0E40" w:rsidP="00207A9A">
      <w:pPr>
        <w:pStyle w:val="Heading1"/>
        <w:rPr>
          <w:szCs w:val="24"/>
        </w:rPr>
      </w:pPr>
      <w:r>
        <w:rPr>
          <w:szCs w:val="24"/>
        </w:rPr>
        <w:t>RMK valduses oleva maa</w:t>
      </w:r>
      <w:r w:rsidR="00207A9A">
        <w:rPr>
          <w:szCs w:val="24"/>
        </w:rPr>
        <w:t xml:space="preserve"> rendile andmine</w:t>
      </w:r>
    </w:p>
    <w:p w:rsidR="00207A9A" w:rsidRDefault="00207A9A" w:rsidP="00207A9A">
      <w:pPr>
        <w:rPr>
          <w:szCs w:val="24"/>
        </w:rPr>
      </w:pPr>
    </w:p>
    <w:p w:rsidR="00207A9A" w:rsidRDefault="00207A9A" w:rsidP="00207A9A">
      <w:pPr>
        <w:pStyle w:val="BodyText2"/>
        <w:rPr>
          <w:szCs w:val="24"/>
          <w:lang w:val="et-EE"/>
        </w:rPr>
      </w:pPr>
    </w:p>
    <w:p w:rsidR="00207A9A" w:rsidRDefault="00207A9A" w:rsidP="00207A9A">
      <w:pPr>
        <w:pStyle w:val="BodyText2"/>
        <w:rPr>
          <w:szCs w:val="24"/>
          <w:lang w:val="et-EE"/>
        </w:rPr>
      </w:pPr>
      <w:r>
        <w:rPr>
          <w:szCs w:val="24"/>
          <w:lang w:val="et-EE"/>
        </w:rPr>
        <w:t xml:space="preserve">Metsaseaduse § 55 lg 1, § 56 lg 1 § 57 lg-te 1,2 ja 5, § 58, Vabariigi Valitsuse 9. jaanuari 2007. a määrusega nr 4 kinnitatud “Riigimetsa Majandamise Keskuse põhimääruse” § 25, Riigimetsa Majandamise Keskuse (edaspidi nimetatud </w:t>
      </w:r>
      <w:r w:rsidRPr="0065477D">
        <w:rPr>
          <w:szCs w:val="24"/>
          <w:lang w:val="et-EE"/>
        </w:rPr>
        <w:t>RMK, rendileandja</w:t>
      </w:r>
      <w:r>
        <w:rPr>
          <w:szCs w:val="24"/>
          <w:lang w:val="et-EE"/>
        </w:rPr>
        <w:t xml:space="preserve">) juhatuse </w:t>
      </w:r>
      <w:r w:rsidR="0065477D">
        <w:rPr>
          <w:szCs w:val="24"/>
          <w:lang w:val="et-EE"/>
        </w:rPr>
        <w:t>12.12.2017. a otsusega nr 1-32/110</w:t>
      </w:r>
      <w:r w:rsidRPr="002D3AFB">
        <w:rPr>
          <w:szCs w:val="24"/>
          <w:lang w:val="et-EE"/>
        </w:rPr>
        <w:t xml:space="preserve"> kinnitatud „Riigimetsa Majandamise Keskuse kinnisasjade valdamise, kasutusse andmise, üleandmise ja omandamise kord“</w:t>
      </w:r>
      <w:r w:rsidR="0065477D">
        <w:rPr>
          <w:szCs w:val="24"/>
          <w:lang w:val="et-EE"/>
        </w:rPr>
        <w:t xml:space="preserve"> punkti 2.1</w:t>
      </w:r>
      <w:r>
        <w:rPr>
          <w:szCs w:val="24"/>
          <w:lang w:val="et-EE"/>
        </w:rPr>
        <w:t xml:space="preserve">, RMK juhatuse esimehe </w:t>
      </w:r>
      <w:r w:rsidR="00920D0A">
        <w:rPr>
          <w:szCs w:val="24"/>
          <w:lang w:val="et-EE"/>
        </w:rPr>
        <w:t>30</w:t>
      </w:r>
      <w:r>
        <w:rPr>
          <w:szCs w:val="24"/>
          <w:lang w:val="et-EE"/>
        </w:rPr>
        <w:t>. 0</w:t>
      </w:r>
      <w:r w:rsidR="00920D0A">
        <w:rPr>
          <w:szCs w:val="24"/>
          <w:lang w:val="et-EE"/>
        </w:rPr>
        <w:t>6</w:t>
      </w:r>
      <w:r>
        <w:rPr>
          <w:szCs w:val="24"/>
          <w:lang w:val="et-EE"/>
        </w:rPr>
        <w:t>. 20</w:t>
      </w:r>
      <w:r w:rsidR="00920D0A">
        <w:rPr>
          <w:szCs w:val="24"/>
          <w:lang w:val="et-EE"/>
        </w:rPr>
        <w:t>20</w:t>
      </w:r>
      <w:r>
        <w:rPr>
          <w:szCs w:val="24"/>
          <w:lang w:val="et-EE"/>
        </w:rPr>
        <w:t>. a käskkirja</w:t>
      </w:r>
      <w:r w:rsidR="0065477D">
        <w:rPr>
          <w:szCs w:val="24"/>
          <w:lang w:val="et-EE"/>
        </w:rPr>
        <w:t xml:space="preserve"> nr 1</w:t>
      </w:r>
      <w:r w:rsidR="0065477D">
        <w:rPr>
          <w:szCs w:val="24"/>
          <w:lang w:val="et-EE"/>
        </w:rPr>
        <w:noBreakHyphen/>
      </w:r>
      <w:r>
        <w:rPr>
          <w:szCs w:val="24"/>
          <w:lang w:val="et-EE"/>
        </w:rPr>
        <w:t>5/</w:t>
      </w:r>
      <w:r w:rsidR="00920D0A">
        <w:rPr>
          <w:szCs w:val="24"/>
          <w:lang w:val="et-EE"/>
        </w:rPr>
        <w:t>68</w:t>
      </w:r>
      <w:bookmarkStart w:id="0" w:name="_GoBack"/>
      <w:bookmarkEnd w:id="0"/>
      <w:r w:rsidR="007B391F">
        <w:rPr>
          <w:szCs w:val="24"/>
          <w:lang w:val="et-EE"/>
        </w:rPr>
        <w:t xml:space="preserve"> </w:t>
      </w:r>
      <w:r w:rsidR="0065477D">
        <w:rPr>
          <w:szCs w:val="24"/>
          <w:lang w:val="et-EE"/>
        </w:rPr>
        <w:t xml:space="preserve"> ja </w:t>
      </w:r>
      <w:r w:rsidR="00941B8D">
        <w:rPr>
          <w:szCs w:val="24"/>
          <w:lang w:val="et-EE"/>
        </w:rPr>
        <w:t>OÜ Nõmme Mesindus</w:t>
      </w:r>
      <w:r>
        <w:rPr>
          <w:szCs w:val="24"/>
          <w:lang w:val="et-EE"/>
        </w:rPr>
        <w:t xml:space="preserve"> (</w:t>
      </w:r>
      <w:r w:rsidR="00941B8D">
        <w:rPr>
          <w:szCs w:val="24"/>
          <w:lang w:val="et-EE"/>
        </w:rPr>
        <w:t>registrikood 12807104) 03.06.2020</w:t>
      </w:r>
      <w:r w:rsidR="0065477D">
        <w:rPr>
          <w:szCs w:val="24"/>
          <w:lang w:val="et-EE"/>
        </w:rPr>
        <w:t>. a avaldusest tulenevalt ning</w:t>
      </w:r>
      <w:r>
        <w:rPr>
          <w:szCs w:val="24"/>
          <w:lang w:val="et-EE"/>
        </w:rPr>
        <w:t xml:space="preserve"> vajadusest võimaldada vara, mida RMK põhimääruses sätestatud tegevuseks ajutiselt ei vaja, majanduslikumalt otstarbekam kasutamine: </w:t>
      </w:r>
    </w:p>
    <w:p w:rsidR="00207A9A" w:rsidRDefault="00207A9A" w:rsidP="00207A9A">
      <w:pPr>
        <w:pStyle w:val="BodyText2"/>
        <w:rPr>
          <w:szCs w:val="24"/>
          <w:lang w:val="et-EE"/>
        </w:rPr>
      </w:pPr>
    </w:p>
    <w:p w:rsidR="00207A9A" w:rsidRPr="00311A67" w:rsidRDefault="00207A9A" w:rsidP="00207A9A">
      <w:pPr>
        <w:numPr>
          <w:ilvl w:val="0"/>
          <w:numId w:val="1"/>
        </w:numPr>
        <w:jc w:val="both"/>
      </w:pPr>
      <w:r>
        <w:t xml:space="preserve">Alustada </w:t>
      </w:r>
      <w:r w:rsidR="00941B8D">
        <w:rPr>
          <w:szCs w:val="24"/>
        </w:rPr>
        <w:t>OÜ Nõmme Mesindus (registrikood 12807104</w:t>
      </w:r>
      <w:r w:rsidR="0026490A">
        <w:rPr>
          <w:szCs w:val="24"/>
        </w:rPr>
        <w:t>)</w:t>
      </w:r>
      <w:r w:rsidR="0026490A" w:rsidRPr="00311A67">
        <w:t xml:space="preserve"> </w:t>
      </w:r>
      <w:r w:rsidRPr="00311A67">
        <w:t>(edaspidi</w:t>
      </w:r>
      <w:r>
        <w:t xml:space="preserve"> </w:t>
      </w:r>
      <w:r w:rsidRPr="0026490A">
        <w:t>rentnik</w:t>
      </w:r>
      <w:r w:rsidRPr="00311A67">
        <w:t xml:space="preserve">) läbirääkimisi </w:t>
      </w:r>
      <w:r w:rsidR="008F6DAE">
        <w:t>Pärnu</w:t>
      </w:r>
      <w:r>
        <w:t xml:space="preserve"> maakonnas, </w:t>
      </w:r>
      <w:r w:rsidR="008F6DAE">
        <w:t>Tori</w:t>
      </w:r>
      <w:r>
        <w:t xml:space="preserve"> vallas, </w:t>
      </w:r>
      <w:r w:rsidR="008F6DAE">
        <w:t>Randivälja</w:t>
      </w:r>
      <w:r>
        <w:t xml:space="preserve"> külas, </w:t>
      </w:r>
      <w:r w:rsidR="008F6DAE">
        <w:t>Metskonna</w:t>
      </w:r>
      <w:r>
        <w:t xml:space="preserve"> kinnistul (katastritunnusega </w:t>
      </w:r>
      <w:r w:rsidR="00941B8D">
        <w:rPr>
          <w:szCs w:val="24"/>
        </w:rPr>
        <w:t>80803:001:0085</w:t>
      </w:r>
      <w:r>
        <w:rPr>
          <w:szCs w:val="24"/>
        </w:rPr>
        <w:t>, riigi kinnisvararegistri koodiga KV</w:t>
      </w:r>
      <w:r w:rsidR="008F6DAE">
        <w:rPr>
          <w:szCs w:val="24"/>
        </w:rPr>
        <w:t>15106</w:t>
      </w:r>
      <w:r w:rsidRPr="003F0C22">
        <w:rPr>
          <w:szCs w:val="24"/>
        </w:rPr>
        <w:t>)</w:t>
      </w:r>
      <w:r>
        <w:rPr>
          <w:szCs w:val="24"/>
        </w:rPr>
        <w:t xml:space="preserve"> paikneva</w:t>
      </w:r>
      <w:r w:rsidR="008F6DAE">
        <w:rPr>
          <w:szCs w:val="24"/>
        </w:rPr>
        <w:t xml:space="preserve"> jõeäärse heinamaa </w:t>
      </w:r>
      <w:r w:rsidR="00656F57">
        <w:rPr>
          <w:szCs w:val="24"/>
        </w:rPr>
        <w:t>1,64 ha suuruse maa</w:t>
      </w:r>
      <w:r w:rsidR="00A650AB">
        <w:rPr>
          <w:szCs w:val="24"/>
        </w:rPr>
        <w:t>tüki</w:t>
      </w:r>
      <w:r w:rsidR="00656F57">
        <w:rPr>
          <w:szCs w:val="24"/>
        </w:rPr>
        <w:t xml:space="preserve"> </w:t>
      </w:r>
      <w:r>
        <w:t xml:space="preserve">(edaspidi nimetatud </w:t>
      </w:r>
      <w:r w:rsidRPr="0026490A">
        <w:t>rendipind</w:t>
      </w:r>
      <w:r>
        <w:t xml:space="preserve">) rendile </w:t>
      </w:r>
      <w:r w:rsidRPr="00311A67">
        <w:t>andmiseks järgmistel põhitingimustel:</w:t>
      </w:r>
    </w:p>
    <w:p w:rsidR="00207A9A" w:rsidRDefault="00207A9A" w:rsidP="00207A9A">
      <w:pPr>
        <w:pStyle w:val="ListParagraph"/>
        <w:numPr>
          <w:ilvl w:val="1"/>
          <w:numId w:val="1"/>
        </w:numPr>
        <w:jc w:val="both"/>
      </w:pPr>
      <w:r>
        <w:t>rendileping (edaspidi</w:t>
      </w:r>
      <w:r w:rsidRPr="0026490A">
        <w:t xml:space="preserve"> leping</w:t>
      </w:r>
      <w:r>
        <w:t xml:space="preserve">) sõlmitakse </w:t>
      </w:r>
      <w:r w:rsidRPr="007D33B0">
        <w:t>tähtajatuna;</w:t>
      </w:r>
    </w:p>
    <w:p w:rsidR="00207A9A" w:rsidRPr="007D33B0" w:rsidRDefault="00207A9A" w:rsidP="00207A9A">
      <w:pPr>
        <w:pStyle w:val="ListParagraph"/>
        <w:numPr>
          <w:ilvl w:val="1"/>
          <w:numId w:val="1"/>
        </w:numPr>
        <w:jc w:val="both"/>
      </w:pPr>
      <w:r w:rsidRPr="007D33B0">
        <w:t>rendileandja võib lepingu igal ajal üles öelda teatades sellest rentnikule ette vähemalt 3 kuud;</w:t>
      </w:r>
    </w:p>
    <w:p w:rsidR="00207A9A" w:rsidRPr="007D33B0" w:rsidRDefault="00207A9A" w:rsidP="00207A9A">
      <w:pPr>
        <w:pStyle w:val="ListParagraph"/>
        <w:numPr>
          <w:ilvl w:val="1"/>
          <w:numId w:val="1"/>
        </w:numPr>
        <w:jc w:val="both"/>
      </w:pPr>
      <w:r w:rsidRPr="007D33B0">
        <w:t>r</w:t>
      </w:r>
      <w:r w:rsidRPr="007D33B0">
        <w:rPr>
          <w:szCs w:val="24"/>
          <w:lang w:eastAsia="et-EE"/>
        </w:rPr>
        <w:t>endileandja võib lepingu rentnikule koheselt üles öelda kui ilmneb, et rentnik ei täida oma lepingulisi kohustusi piisava hoolsusega või kahjustab oluliselt rendileandja mainet ja huve;</w:t>
      </w:r>
    </w:p>
    <w:p w:rsidR="00207A9A" w:rsidRPr="007D33B0" w:rsidRDefault="00207A9A" w:rsidP="00207A9A">
      <w:pPr>
        <w:pStyle w:val="ListParagraph"/>
        <w:numPr>
          <w:ilvl w:val="1"/>
          <w:numId w:val="1"/>
        </w:numPr>
        <w:jc w:val="both"/>
      </w:pPr>
      <w:r w:rsidRPr="007D33B0">
        <w:rPr>
          <w:szCs w:val="24"/>
          <w:lang w:eastAsia="et-EE"/>
        </w:rPr>
        <w:t>rentnik võib lepingu igal ajal üles öelda teatades sellest rendileandjale ette vähemalt 3 kuud;</w:t>
      </w:r>
    </w:p>
    <w:p w:rsidR="00207A9A" w:rsidRPr="007D33B0" w:rsidRDefault="00941B8D" w:rsidP="00207A9A">
      <w:pPr>
        <w:pStyle w:val="ListParagraph"/>
        <w:numPr>
          <w:ilvl w:val="1"/>
          <w:numId w:val="1"/>
        </w:numPr>
        <w:jc w:val="both"/>
      </w:pPr>
      <w:r>
        <w:t>rendi alghind on 66 eurot aastas</w:t>
      </w:r>
      <w:r w:rsidR="00207A9A" w:rsidRPr="007D33B0">
        <w:t xml:space="preserve">, mis sisaldab kõik seadusest tulenevaid makse; </w:t>
      </w:r>
    </w:p>
    <w:p w:rsidR="00207A9A" w:rsidRPr="007D33B0" w:rsidRDefault="00A41632" w:rsidP="00207A9A">
      <w:pPr>
        <w:pStyle w:val="ListParagraph"/>
        <w:numPr>
          <w:ilvl w:val="1"/>
          <w:numId w:val="1"/>
        </w:numPr>
        <w:jc w:val="both"/>
      </w:pPr>
      <w:r>
        <w:rPr>
          <w:szCs w:val="17"/>
        </w:rPr>
        <w:t>rentnikul on õigus rendi</w:t>
      </w:r>
      <w:r w:rsidR="008F6DAE">
        <w:rPr>
          <w:szCs w:val="17"/>
        </w:rPr>
        <w:t>pinda</w:t>
      </w:r>
      <w:r w:rsidR="00207A9A" w:rsidRPr="007D33B0">
        <w:rPr>
          <w:szCs w:val="17"/>
        </w:rPr>
        <w:t xml:space="preserve"> </w:t>
      </w:r>
      <w:r w:rsidR="00207A9A" w:rsidRPr="007D33B0">
        <w:rPr>
          <w:szCs w:val="24"/>
        </w:rPr>
        <w:t>kasutada</w:t>
      </w:r>
      <w:r>
        <w:rPr>
          <w:szCs w:val="24"/>
        </w:rPr>
        <w:t xml:space="preserve">  heinamaa niitmiseks ja hooldamiseks</w:t>
      </w:r>
      <w:r w:rsidR="00207A9A" w:rsidRPr="007D33B0">
        <w:rPr>
          <w:szCs w:val="24"/>
          <w:lang w:eastAsia="et-EE"/>
        </w:rPr>
        <w:t xml:space="preserve"> </w:t>
      </w:r>
      <w:r w:rsidR="00207A9A" w:rsidRPr="007D33B0">
        <w:rPr>
          <w:szCs w:val="24"/>
        </w:rPr>
        <w:t>;</w:t>
      </w:r>
    </w:p>
    <w:p w:rsidR="00207A9A" w:rsidRPr="00C73DD4" w:rsidRDefault="00207A9A" w:rsidP="00207A9A">
      <w:pPr>
        <w:pStyle w:val="ListParagraph"/>
        <w:numPr>
          <w:ilvl w:val="1"/>
          <w:numId w:val="1"/>
        </w:numPr>
        <w:jc w:val="both"/>
      </w:pPr>
      <w:r w:rsidRPr="00C73DD4">
        <w:rPr>
          <w:szCs w:val="24"/>
        </w:rPr>
        <w:t xml:space="preserve">rentnikul puudub õigus oma lepingujärgseid õigusi ja kohustusi üle anda ning anda </w:t>
      </w:r>
      <w:r>
        <w:rPr>
          <w:szCs w:val="24"/>
        </w:rPr>
        <w:t>leping</w:t>
      </w:r>
      <w:r w:rsidRPr="00C73DD4">
        <w:rPr>
          <w:szCs w:val="24"/>
        </w:rPr>
        <w:t>u eset allrendile ilma rendileandja eelneva kirjaliku nõusolekuta;</w:t>
      </w:r>
    </w:p>
    <w:p w:rsidR="00207A9A" w:rsidRPr="00C73DD4" w:rsidRDefault="00207A9A" w:rsidP="00207A9A">
      <w:pPr>
        <w:pStyle w:val="ListParagraph"/>
        <w:numPr>
          <w:ilvl w:val="1"/>
          <w:numId w:val="1"/>
        </w:numPr>
        <w:jc w:val="both"/>
      </w:pPr>
      <w:r w:rsidRPr="00C73DD4">
        <w:rPr>
          <w:szCs w:val="24"/>
        </w:rPr>
        <w:t>rendi</w:t>
      </w:r>
      <w:r w:rsidR="008F6DAE">
        <w:rPr>
          <w:szCs w:val="24"/>
        </w:rPr>
        <w:t>pinna</w:t>
      </w:r>
      <w:r w:rsidRPr="00C73DD4">
        <w:rPr>
          <w:szCs w:val="24"/>
        </w:rPr>
        <w:t xml:space="preserve"> valdus antakse rendileandja poolt rentnikule üle pärast </w:t>
      </w:r>
      <w:r>
        <w:rPr>
          <w:szCs w:val="24"/>
        </w:rPr>
        <w:t>leping</w:t>
      </w:r>
      <w:r w:rsidRPr="00C73DD4">
        <w:rPr>
          <w:szCs w:val="24"/>
        </w:rPr>
        <w:t>u sõlmimist kirjaliku vara üleandmise akti alusel;</w:t>
      </w:r>
    </w:p>
    <w:p w:rsidR="00207A9A" w:rsidRPr="00C73DD4" w:rsidRDefault="00207A9A" w:rsidP="00207A9A">
      <w:pPr>
        <w:pStyle w:val="ListParagraph"/>
        <w:numPr>
          <w:ilvl w:val="1"/>
          <w:numId w:val="1"/>
        </w:numPr>
        <w:jc w:val="both"/>
      </w:pPr>
      <w:r w:rsidRPr="007D33B0">
        <w:rPr>
          <w:szCs w:val="24"/>
        </w:rPr>
        <w:t>rendileandja ei vastuta rendi</w:t>
      </w:r>
      <w:r w:rsidR="008F6DAE">
        <w:rPr>
          <w:szCs w:val="24"/>
        </w:rPr>
        <w:t>pinna</w:t>
      </w:r>
      <w:r w:rsidRPr="007D33B0">
        <w:rPr>
          <w:szCs w:val="24"/>
        </w:rPr>
        <w:t xml:space="preserve"> puuduste ja rentniku tegevuseks vajalike lubade eest </w:t>
      </w:r>
      <w:r w:rsidR="00A41632">
        <w:rPr>
          <w:szCs w:val="24"/>
        </w:rPr>
        <w:t>,</w:t>
      </w:r>
      <w:r w:rsidRPr="00C73DD4">
        <w:rPr>
          <w:szCs w:val="24"/>
        </w:rPr>
        <w:t xml:space="preserve"> samuti rendi</w:t>
      </w:r>
      <w:r w:rsidR="008F6DAE">
        <w:rPr>
          <w:szCs w:val="24"/>
        </w:rPr>
        <w:t>pinna</w:t>
      </w:r>
      <w:r w:rsidRPr="00C73DD4">
        <w:rPr>
          <w:szCs w:val="24"/>
        </w:rPr>
        <w:t>l oleva rentniku vara juhusliku hävimise või kadumise eest;</w:t>
      </w:r>
    </w:p>
    <w:p w:rsidR="00207A9A" w:rsidRPr="00C73DD4" w:rsidRDefault="00207A9A" w:rsidP="00207A9A">
      <w:pPr>
        <w:pStyle w:val="ListParagraph"/>
        <w:numPr>
          <w:ilvl w:val="1"/>
          <w:numId w:val="1"/>
        </w:numPr>
        <w:jc w:val="both"/>
      </w:pPr>
      <w:r w:rsidRPr="00C73DD4">
        <w:rPr>
          <w:szCs w:val="24"/>
        </w:rPr>
        <w:t xml:space="preserve">rentnik on teadlik </w:t>
      </w:r>
      <w:r w:rsidRPr="00C73DD4">
        <w:t>asjaolust, et oma vara hävimise riski vastu on tal võimalik vara kindlustada;</w:t>
      </w:r>
    </w:p>
    <w:p w:rsidR="00207A9A" w:rsidRPr="007D33B0" w:rsidRDefault="00207A9A" w:rsidP="00207A9A">
      <w:pPr>
        <w:pStyle w:val="ListParagraph"/>
        <w:numPr>
          <w:ilvl w:val="1"/>
          <w:numId w:val="1"/>
        </w:numPr>
        <w:jc w:val="both"/>
      </w:pPr>
      <w:r w:rsidRPr="00C73DD4">
        <w:rPr>
          <w:szCs w:val="24"/>
        </w:rPr>
        <w:t>rentnik on rendi</w:t>
      </w:r>
      <w:r w:rsidR="008F6DAE">
        <w:rPr>
          <w:szCs w:val="24"/>
        </w:rPr>
        <w:t>pinn</w:t>
      </w:r>
      <w:r w:rsidR="00A41632">
        <w:rPr>
          <w:szCs w:val="24"/>
        </w:rPr>
        <w:t>a</w:t>
      </w:r>
      <w:r w:rsidRPr="00C73DD4">
        <w:rPr>
          <w:szCs w:val="24"/>
        </w:rPr>
        <w:t xml:space="preserve"> vastuvõtmisel teadlik rendi</w:t>
      </w:r>
      <w:r w:rsidR="008F6DAE">
        <w:rPr>
          <w:szCs w:val="24"/>
        </w:rPr>
        <w:t>pinna</w:t>
      </w:r>
      <w:r w:rsidRPr="00C73DD4">
        <w:rPr>
          <w:szCs w:val="24"/>
        </w:rPr>
        <w:t xml:space="preserve"> seisukorrast ja kõigist rendi</w:t>
      </w:r>
      <w:r w:rsidR="008F6DAE">
        <w:rPr>
          <w:szCs w:val="24"/>
        </w:rPr>
        <w:t>pinna</w:t>
      </w:r>
      <w:r w:rsidRPr="00C73DD4">
        <w:rPr>
          <w:szCs w:val="24"/>
        </w:rPr>
        <w:t xml:space="preserve"> puudustest ning rentnik on enne </w:t>
      </w:r>
      <w:r>
        <w:rPr>
          <w:szCs w:val="24"/>
        </w:rPr>
        <w:t>leping</w:t>
      </w:r>
      <w:r w:rsidRPr="00C73DD4">
        <w:rPr>
          <w:szCs w:val="24"/>
        </w:rPr>
        <w:t>u sõlmimist rendi</w:t>
      </w:r>
      <w:r w:rsidR="008F6DAE">
        <w:rPr>
          <w:szCs w:val="24"/>
        </w:rPr>
        <w:t>pinna</w:t>
      </w:r>
      <w:r w:rsidR="00A41632">
        <w:rPr>
          <w:szCs w:val="24"/>
        </w:rPr>
        <w:t>ga</w:t>
      </w:r>
      <w:r w:rsidRPr="00C73DD4">
        <w:rPr>
          <w:szCs w:val="24"/>
        </w:rPr>
        <w:t xml:space="preserve"> </w:t>
      </w:r>
      <w:r w:rsidRPr="00C73DD4">
        <w:rPr>
          <w:szCs w:val="24"/>
        </w:rPr>
        <w:lastRenderedPageBreak/>
        <w:t xml:space="preserve">kohapeal piisavalt ja igakülgselt tutvunud ning soovib rendipinda just sellises </w:t>
      </w:r>
      <w:r w:rsidRPr="007D33B0">
        <w:rPr>
          <w:szCs w:val="24"/>
        </w:rPr>
        <w:t>seisukorras kasutusele võtta;</w:t>
      </w:r>
    </w:p>
    <w:p w:rsidR="00207A9A" w:rsidRPr="007D33B0" w:rsidRDefault="00207A9A" w:rsidP="00207A9A">
      <w:pPr>
        <w:pStyle w:val="ListParagraph"/>
        <w:numPr>
          <w:ilvl w:val="1"/>
          <w:numId w:val="1"/>
        </w:numPr>
        <w:jc w:val="both"/>
      </w:pPr>
      <w:r w:rsidRPr="007D33B0">
        <w:t>lisaks rendile tasub rentnik ka kõik rendipinna kasutamisega seotud kõrvalkulud</w:t>
      </w:r>
    </w:p>
    <w:p w:rsidR="00207A9A" w:rsidRPr="00C73DD4" w:rsidRDefault="00207A9A" w:rsidP="00207A9A">
      <w:pPr>
        <w:pStyle w:val="ListParagraph"/>
        <w:numPr>
          <w:ilvl w:val="1"/>
          <w:numId w:val="1"/>
        </w:numPr>
        <w:jc w:val="both"/>
      </w:pPr>
      <w:r w:rsidRPr="00C73DD4">
        <w:t xml:space="preserve">rentnikul on kohustus lepingutest tulenevate nõuete tagamiseks tasuda ettemaks summas </w:t>
      </w:r>
      <w:r w:rsidR="00A41632">
        <w:t>66</w:t>
      </w:r>
      <w:r w:rsidRPr="00C73DD4">
        <w:t xml:space="preserve"> eurot, hiljemalt 10 päeva jooksul lepingu sõlmimise päevast arvates;</w:t>
      </w:r>
    </w:p>
    <w:p w:rsidR="00207A9A" w:rsidRPr="007D33B0" w:rsidRDefault="00207A9A" w:rsidP="00207A9A">
      <w:pPr>
        <w:pStyle w:val="ListParagraph"/>
        <w:numPr>
          <w:ilvl w:val="1"/>
          <w:numId w:val="1"/>
        </w:numPr>
        <w:jc w:val="both"/>
      </w:pPr>
      <w:r w:rsidRPr="007D33B0">
        <w:t>rentnikul on kohustus:</w:t>
      </w:r>
    </w:p>
    <w:p w:rsidR="00207A9A" w:rsidRPr="007D33B0" w:rsidRDefault="00207A9A" w:rsidP="00207A9A">
      <w:pPr>
        <w:pStyle w:val="ListParagraph"/>
        <w:numPr>
          <w:ilvl w:val="2"/>
          <w:numId w:val="1"/>
        </w:numPr>
        <w:jc w:val="both"/>
      </w:pPr>
      <w:r w:rsidRPr="007D33B0">
        <w:t>tagada rendipinna säilimine, ohutus, korrashoid ja heaperemehelik kasutamine;</w:t>
      </w:r>
    </w:p>
    <w:p w:rsidR="00207A9A" w:rsidRPr="007D33B0" w:rsidRDefault="00207A9A" w:rsidP="00207A9A">
      <w:pPr>
        <w:pStyle w:val="ListParagraph"/>
        <w:numPr>
          <w:ilvl w:val="2"/>
          <w:numId w:val="1"/>
        </w:numPr>
        <w:jc w:val="both"/>
      </w:pPr>
      <w:r w:rsidRPr="007D33B0">
        <w:t>täita rendipinna kasutamisel kõiki heakorra-, ohutustehnika-, tuleohutus- ja keskkonnanõudeid, vältides oma tegevusega kõiki kahjulikke keskkonnamõjusid ja kahjulikke mõjusid inimeste tervisele ja varale, s.h rendileandja varale ning likvideerida ja hüvitada koheselt tekkinud keskkonna- või muu kahju;</w:t>
      </w:r>
    </w:p>
    <w:p w:rsidR="00207A9A" w:rsidRPr="00C73DD4" w:rsidRDefault="00207A9A" w:rsidP="00207A9A">
      <w:pPr>
        <w:pStyle w:val="ListParagraph"/>
        <w:numPr>
          <w:ilvl w:val="2"/>
          <w:numId w:val="1"/>
        </w:numPr>
        <w:jc w:val="both"/>
      </w:pPr>
      <w:r w:rsidRPr="00C73DD4">
        <w:t>muudatused eelnevalt kirjalikult rendileandja esindajaga;</w:t>
      </w:r>
    </w:p>
    <w:p w:rsidR="00207A9A" w:rsidRPr="00C73DD4" w:rsidRDefault="00207A9A" w:rsidP="00207A9A">
      <w:pPr>
        <w:pStyle w:val="ListParagraph"/>
        <w:numPr>
          <w:ilvl w:val="2"/>
          <w:numId w:val="1"/>
        </w:numPr>
        <w:jc w:val="both"/>
      </w:pPr>
      <w:r w:rsidRPr="00C73DD4">
        <w:t>tagastada rendi</w:t>
      </w:r>
      <w:r w:rsidR="008F6DAE">
        <w:t>pind</w:t>
      </w:r>
      <w:r w:rsidRPr="00C73DD4">
        <w:t xml:space="preserve"> lepingu lõppedes seisundis, mis vastab rendi</w:t>
      </w:r>
      <w:r w:rsidR="008F6DAE">
        <w:t>pinna</w:t>
      </w:r>
      <w:r w:rsidRPr="00C73DD4">
        <w:t xml:space="preserve"> lepingukohasele kasutamisele, kirjaliku vara üleandmise akti alusel.</w:t>
      </w:r>
    </w:p>
    <w:p w:rsidR="00207A9A" w:rsidRPr="00311A67" w:rsidRDefault="00207A9A" w:rsidP="00207A9A">
      <w:pPr>
        <w:rPr>
          <w:szCs w:val="24"/>
        </w:rPr>
      </w:pPr>
    </w:p>
    <w:p w:rsidR="00207A9A" w:rsidRDefault="00207A9A" w:rsidP="00207A9A">
      <w:pPr>
        <w:pStyle w:val="ListParagraph"/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>Läbirääkijateks määrata RMK kinnisvaraosakonna L</w:t>
      </w:r>
      <w:r w:rsidR="00A41632">
        <w:rPr>
          <w:szCs w:val="24"/>
        </w:rPr>
        <w:t>ääne</w:t>
      </w:r>
      <w:r w:rsidR="0026490A">
        <w:rPr>
          <w:szCs w:val="24"/>
        </w:rPr>
        <w:t xml:space="preserve"> piirkonna</w:t>
      </w:r>
      <w:r w:rsidRPr="00311A67">
        <w:rPr>
          <w:szCs w:val="24"/>
        </w:rPr>
        <w:t xml:space="preserve"> </w:t>
      </w:r>
      <w:r>
        <w:rPr>
          <w:szCs w:val="24"/>
        </w:rPr>
        <w:t xml:space="preserve">haldusjuht </w:t>
      </w:r>
      <w:r w:rsidR="00A41632">
        <w:rPr>
          <w:szCs w:val="24"/>
        </w:rPr>
        <w:t>Aavo Urbel</w:t>
      </w:r>
      <w:r w:rsidR="0026490A">
        <w:rPr>
          <w:szCs w:val="24"/>
        </w:rPr>
        <w:t xml:space="preserve"> </w:t>
      </w:r>
      <w:r>
        <w:rPr>
          <w:szCs w:val="24"/>
        </w:rPr>
        <w:t xml:space="preserve"> </w:t>
      </w:r>
      <w:r w:rsidRPr="00311A67">
        <w:rPr>
          <w:szCs w:val="24"/>
        </w:rPr>
        <w:t xml:space="preserve">(edaspidi </w:t>
      </w:r>
      <w:r w:rsidRPr="0026490A">
        <w:rPr>
          <w:szCs w:val="24"/>
        </w:rPr>
        <w:t>läbirääkija</w:t>
      </w:r>
      <w:r w:rsidRPr="00311A67">
        <w:rPr>
          <w:szCs w:val="24"/>
        </w:rPr>
        <w:t>).</w:t>
      </w:r>
    </w:p>
    <w:p w:rsidR="00207A9A" w:rsidRPr="00311A67" w:rsidRDefault="00207A9A" w:rsidP="00207A9A">
      <w:pPr>
        <w:pStyle w:val="ListParagraph"/>
        <w:jc w:val="both"/>
        <w:rPr>
          <w:szCs w:val="24"/>
        </w:rPr>
      </w:pPr>
    </w:p>
    <w:p w:rsidR="00207A9A" w:rsidRDefault="00207A9A" w:rsidP="00207A9A">
      <w:pPr>
        <w:pStyle w:val="ListParagraph"/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>Leping</w:t>
      </w:r>
      <w:r w:rsidRPr="00311A67">
        <w:rPr>
          <w:szCs w:val="24"/>
        </w:rPr>
        <w:t>u sõlmijaks</w:t>
      </w:r>
      <w:r>
        <w:rPr>
          <w:szCs w:val="24"/>
        </w:rPr>
        <w:t>, muutjaks, üles ütlejaks ja lõpetajaks</w:t>
      </w:r>
      <w:r w:rsidRPr="00311A67">
        <w:rPr>
          <w:szCs w:val="24"/>
        </w:rPr>
        <w:t xml:space="preserve"> määrata RMK</w:t>
      </w:r>
      <w:r>
        <w:rPr>
          <w:szCs w:val="24"/>
        </w:rPr>
        <w:t xml:space="preserve"> kinnisvaraosakonna</w:t>
      </w:r>
      <w:r w:rsidRPr="00311A67">
        <w:rPr>
          <w:szCs w:val="24"/>
        </w:rPr>
        <w:t xml:space="preserve"> </w:t>
      </w:r>
      <w:r>
        <w:rPr>
          <w:szCs w:val="24"/>
        </w:rPr>
        <w:t>L</w:t>
      </w:r>
      <w:r w:rsidR="00A41632">
        <w:rPr>
          <w:szCs w:val="24"/>
        </w:rPr>
        <w:t>ääne</w:t>
      </w:r>
      <w:r>
        <w:rPr>
          <w:szCs w:val="24"/>
        </w:rPr>
        <w:t xml:space="preserve"> </w:t>
      </w:r>
      <w:r w:rsidRPr="00311A67">
        <w:rPr>
          <w:szCs w:val="24"/>
        </w:rPr>
        <w:t xml:space="preserve">piirkonna haldusspetsialist </w:t>
      </w:r>
      <w:r w:rsidR="00A41632">
        <w:rPr>
          <w:szCs w:val="24"/>
        </w:rPr>
        <w:t>Merike Onemar</w:t>
      </w:r>
      <w:r>
        <w:rPr>
          <w:szCs w:val="24"/>
        </w:rPr>
        <w:t xml:space="preserve"> </w:t>
      </w:r>
      <w:r w:rsidRPr="00311A67">
        <w:rPr>
          <w:szCs w:val="24"/>
        </w:rPr>
        <w:t xml:space="preserve">(edaspidi </w:t>
      </w:r>
      <w:r w:rsidRPr="0026490A">
        <w:rPr>
          <w:szCs w:val="24"/>
        </w:rPr>
        <w:t>lepingu sõlmija</w:t>
      </w:r>
      <w:r w:rsidRPr="00311A67">
        <w:rPr>
          <w:szCs w:val="24"/>
        </w:rPr>
        <w:t>).</w:t>
      </w:r>
    </w:p>
    <w:p w:rsidR="00207A9A" w:rsidRPr="00CF223E" w:rsidRDefault="00207A9A" w:rsidP="00207A9A">
      <w:pPr>
        <w:pStyle w:val="ListParagraph"/>
        <w:rPr>
          <w:szCs w:val="24"/>
        </w:rPr>
      </w:pPr>
    </w:p>
    <w:p w:rsidR="00207A9A" w:rsidRDefault="00207A9A" w:rsidP="00207A9A">
      <w:pPr>
        <w:pStyle w:val="ListParagraph"/>
        <w:numPr>
          <w:ilvl w:val="0"/>
          <w:numId w:val="1"/>
        </w:numPr>
        <w:jc w:val="both"/>
        <w:rPr>
          <w:szCs w:val="24"/>
        </w:rPr>
      </w:pPr>
      <w:r w:rsidRPr="00CF223E">
        <w:rPr>
          <w:szCs w:val="24"/>
        </w:rPr>
        <w:t>Läbirääkijatel on kohustus läbirääkimiste käik protokollida.</w:t>
      </w:r>
    </w:p>
    <w:p w:rsidR="00207A9A" w:rsidRPr="00CF223E" w:rsidRDefault="00207A9A" w:rsidP="00207A9A">
      <w:pPr>
        <w:jc w:val="both"/>
        <w:rPr>
          <w:szCs w:val="24"/>
        </w:rPr>
      </w:pPr>
    </w:p>
    <w:p w:rsidR="00207A9A" w:rsidRPr="00311A67" w:rsidRDefault="00207A9A" w:rsidP="00207A9A">
      <w:pPr>
        <w:pStyle w:val="ListParagraph"/>
        <w:numPr>
          <w:ilvl w:val="0"/>
          <w:numId w:val="1"/>
        </w:numPr>
        <w:jc w:val="both"/>
        <w:rPr>
          <w:szCs w:val="24"/>
        </w:rPr>
      </w:pPr>
      <w:r w:rsidRPr="00311A67">
        <w:rPr>
          <w:szCs w:val="24"/>
        </w:rPr>
        <w:t>Lepingu sõlmijal on kohustus:</w:t>
      </w:r>
    </w:p>
    <w:p w:rsidR="00207A9A" w:rsidRPr="00311A67" w:rsidRDefault="00207A9A" w:rsidP="00207A9A">
      <w:pPr>
        <w:pStyle w:val="ListParagraph"/>
        <w:numPr>
          <w:ilvl w:val="1"/>
          <w:numId w:val="1"/>
        </w:numPr>
        <w:jc w:val="both"/>
        <w:rPr>
          <w:szCs w:val="24"/>
        </w:rPr>
      </w:pPr>
      <w:r w:rsidRPr="00311A67">
        <w:rPr>
          <w:szCs w:val="24"/>
        </w:rPr>
        <w:t xml:space="preserve">kokkuleppe saavutamisel sõlmida </w:t>
      </w:r>
      <w:r>
        <w:rPr>
          <w:szCs w:val="24"/>
        </w:rPr>
        <w:t>rentnik</w:t>
      </w:r>
      <w:r w:rsidRPr="00311A67">
        <w:rPr>
          <w:szCs w:val="24"/>
        </w:rPr>
        <w:t xml:space="preserve">uga </w:t>
      </w:r>
      <w:r>
        <w:rPr>
          <w:szCs w:val="24"/>
        </w:rPr>
        <w:t>leping</w:t>
      </w:r>
      <w:r w:rsidRPr="00311A67">
        <w:rPr>
          <w:szCs w:val="24"/>
        </w:rPr>
        <w:t xml:space="preserve"> käesolevas käskkirjas ettenähtud tingimustel ja vastavalt läbirääkimiste protokollile;</w:t>
      </w:r>
    </w:p>
    <w:p w:rsidR="00207A9A" w:rsidRPr="00311A67" w:rsidRDefault="00207A9A" w:rsidP="00207A9A">
      <w:pPr>
        <w:pStyle w:val="ListParagraph"/>
        <w:numPr>
          <w:ilvl w:val="1"/>
          <w:numId w:val="1"/>
        </w:numPr>
        <w:jc w:val="both"/>
        <w:rPr>
          <w:szCs w:val="24"/>
        </w:rPr>
      </w:pPr>
      <w:r w:rsidRPr="00311A67">
        <w:rPr>
          <w:szCs w:val="24"/>
        </w:rPr>
        <w:t xml:space="preserve">salvestada </w:t>
      </w:r>
      <w:r>
        <w:rPr>
          <w:szCs w:val="24"/>
        </w:rPr>
        <w:t>leping</w:t>
      </w:r>
      <w:r w:rsidRPr="00311A67">
        <w:rPr>
          <w:szCs w:val="24"/>
        </w:rPr>
        <w:t xml:space="preserve"> DHS-s ja saata sellekohane teade finantsosakonnale ja kinnisvaraarvestusspetsialistile</w:t>
      </w:r>
      <w:r>
        <w:rPr>
          <w:szCs w:val="24"/>
        </w:rPr>
        <w:t xml:space="preserve"> Terje Edurile</w:t>
      </w:r>
      <w:r w:rsidRPr="00311A67">
        <w:rPr>
          <w:szCs w:val="24"/>
        </w:rPr>
        <w:t>;</w:t>
      </w:r>
    </w:p>
    <w:p w:rsidR="00207A9A" w:rsidRPr="00311A67" w:rsidRDefault="00207A9A" w:rsidP="00207A9A">
      <w:pPr>
        <w:pStyle w:val="ListParagraph"/>
        <w:numPr>
          <w:ilvl w:val="1"/>
          <w:numId w:val="1"/>
        </w:numPr>
        <w:jc w:val="both"/>
        <w:rPr>
          <w:szCs w:val="24"/>
        </w:rPr>
      </w:pPr>
      <w:r w:rsidRPr="00311A67">
        <w:rPr>
          <w:szCs w:val="24"/>
        </w:rPr>
        <w:t xml:space="preserve">korraldada teate avaldamine </w:t>
      </w:r>
      <w:r>
        <w:rPr>
          <w:szCs w:val="24"/>
        </w:rPr>
        <w:t>rendi</w:t>
      </w:r>
      <w:r w:rsidR="00A41632">
        <w:rPr>
          <w:szCs w:val="24"/>
        </w:rPr>
        <w:t>maa</w:t>
      </w:r>
      <w:r w:rsidRPr="00311A67">
        <w:rPr>
          <w:szCs w:val="24"/>
        </w:rPr>
        <w:t xml:space="preserve"> </w:t>
      </w:r>
      <w:r>
        <w:rPr>
          <w:szCs w:val="24"/>
        </w:rPr>
        <w:t>rendi</w:t>
      </w:r>
      <w:r w:rsidRPr="00311A67">
        <w:rPr>
          <w:szCs w:val="24"/>
        </w:rPr>
        <w:t>leandmise kohta RMK veebilehel.</w:t>
      </w:r>
    </w:p>
    <w:p w:rsidR="00207A9A" w:rsidRDefault="00207A9A" w:rsidP="00207A9A">
      <w:pPr>
        <w:jc w:val="both"/>
        <w:rPr>
          <w:szCs w:val="24"/>
        </w:rPr>
      </w:pPr>
    </w:p>
    <w:p w:rsidR="00207A9A" w:rsidRPr="003E12B7" w:rsidRDefault="00207A9A" w:rsidP="00207A9A">
      <w:pPr>
        <w:pStyle w:val="ListParagraph"/>
        <w:numPr>
          <w:ilvl w:val="0"/>
          <w:numId w:val="1"/>
        </w:numPr>
        <w:jc w:val="both"/>
        <w:rPr>
          <w:szCs w:val="24"/>
        </w:rPr>
      </w:pPr>
      <w:r w:rsidRPr="003E12B7">
        <w:rPr>
          <w:szCs w:val="24"/>
        </w:rPr>
        <w:t>Kinnisvaraarvestusspetsialistil</w:t>
      </w:r>
      <w:r>
        <w:rPr>
          <w:szCs w:val="24"/>
        </w:rPr>
        <w:t xml:space="preserve"> Terje Eduril</w:t>
      </w:r>
      <w:r w:rsidRPr="003E12B7">
        <w:rPr>
          <w:szCs w:val="24"/>
        </w:rPr>
        <w:t xml:space="preserve"> korraldada </w:t>
      </w:r>
      <w:r>
        <w:rPr>
          <w:szCs w:val="24"/>
        </w:rPr>
        <w:t>leping</w:t>
      </w:r>
      <w:r w:rsidRPr="003E12B7">
        <w:rPr>
          <w:szCs w:val="24"/>
        </w:rPr>
        <w:t>u registreerimine riigi kinnisvararegistris.</w:t>
      </w:r>
    </w:p>
    <w:p w:rsidR="00207A9A" w:rsidRDefault="00207A9A" w:rsidP="00207A9A">
      <w:pPr>
        <w:rPr>
          <w:szCs w:val="24"/>
        </w:rPr>
      </w:pPr>
    </w:p>
    <w:p w:rsidR="00207A9A" w:rsidRDefault="00207A9A" w:rsidP="00207A9A">
      <w:pPr>
        <w:rPr>
          <w:szCs w:val="24"/>
        </w:rPr>
      </w:pPr>
    </w:p>
    <w:p w:rsidR="00207A9A" w:rsidRDefault="00207A9A" w:rsidP="00207A9A">
      <w:pPr>
        <w:rPr>
          <w:szCs w:val="24"/>
        </w:rPr>
      </w:pPr>
    </w:p>
    <w:p w:rsidR="00207A9A" w:rsidRDefault="00207A9A" w:rsidP="00207A9A">
      <w:pPr>
        <w:rPr>
          <w:szCs w:val="24"/>
        </w:rPr>
      </w:pPr>
    </w:p>
    <w:p w:rsidR="00207A9A" w:rsidRDefault="00207A9A" w:rsidP="00207A9A">
      <w:pPr>
        <w:rPr>
          <w:szCs w:val="24"/>
        </w:rPr>
      </w:pPr>
    </w:p>
    <w:p w:rsidR="00207A9A" w:rsidRDefault="009E4C8B" w:rsidP="00207A9A">
      <w:pPr>
        <w:rPr>
          <w:szCs w:val="24"/>
        </w:rPr>
      </w:pPr>
      <w:r>
        <w:rPr>
          <w:szCs w:val="24"/>
        </w:rPr>
        <w:t>(allkirjastatud digitaalselt)</w:t>
      </w:r>
    </w:p>
    <w:p w:rsidR="009E4C8B" w:rsidRDefault="009E4C8B" w:rsidP="00207A9A">
      <w:pPr>
        <w:rPr>
          <w:szCs w:val="24"/>
        </w:rPr>
      </w:pPr>
    </w:p>
    <w:p w:rsidR="00207A9A" w:rsidRDefault="00207A9A" w:rsidP="00207A9A">
      <w:pPr>
        <w:rPr>
          <w:szCs w:val="24"/>
        </w:rPr>
      </w:pPr>
      <w:r>
        <w:rPr>
          <w:szCs w:val="24"/>
        </w:rPr>
        <w:t>Andrus Lauren</w:t>
      </w:r>
    </w:p>
    <w:p w:rsidR="00207A9A" w:rsidRDefault="00207A9A" w:rsidP="00207A9A">
      <w:pPr>
        <w:rPr>
          <w:szCs w:val="24"/>
        </w:rPr>
      </w:pPr>
      <w:r>
        <w:rPr>
          <w:szCs w:val="24"/>
        </w:rPr>
        <w:t>Kinnisvaraosakonna juhataja</w:t>
      </w:r>
      <w:r>
        <w:rPr>
          <w:szCs w:val="24"/>
        </w:rPr>
        <w:fldChar w:fldCharType="begin">
          <w:ffData>
            <w:name w:val=""/>
            <w:enabled/>
            <w:calcOnExit w:val="0"/>
            <w:helpText w:type="text" w:val="Kirjutage siia allakirjutaja ametinimetus.&#10;&#10;Seejärel liikuge Tab klahviga järgmisele väljale."/>
            <w:statusText w:type="text" w:val="Kirjutage siia allakirjutaja ametinimetus"/>
            <w:textInput/>
          </w:ffData>
        </w:fldChar>
      </w:r>
      <w:r>
        <w:rPr>
          <w:szCs w:val="24"/>
        </w:rPr>
        <w:instrText xml:space="preserve"> FORMTEXT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szCs w:val="24"/>
        </w:rPr>
        <w:fldChar w:fldCharType="end"/>
      </w:r>
    </w:p>
    <w:p w:rsidR="00207A9A" w:rsidRDefault="00207A9A" w:rsidP="00207A9A"/>
    <w:p w:rsidR="00417315" w:rsidRDefault="00417315"/>
    <w:sectPr w:rsidR="00417315">
      <w:footerReference w:type="default" r:id="rId11"/>
      <w:headerReference w:type="first" r:id="rId12"/>
      <w:footerReference w:type="first" r:id="rId13"/>
      <w:type w:val="continuous"/>
      <w:pgSz w:w="11906" w:h="16838" w:code="9"/>
      <w:pgMar w:top="907" w:right="680" w:bottom="737" w:left="1701" w:header="454" w:footer="567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6DAE" w:rsidRDefault="008F6DAE">
      <w:r>
        <w:separator/>
      </w:r>
    </w:p>
  </w:endnote>
  <w:endnote w:type="continuationSeparator" w:id="0">
    <w:p w:rsidR="008F6DAE" w:rsidRDefault="008F6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DAE" w:rsidRDefault="008F6DAE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DAE" w:rsidRDefault="008F6DAE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DAE" w:rsidRDefault="008F6DAE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6DAE" w:rsidRDefault="008F6DAE">
      <w:r>
        <w:separator/>
      </w:r>
    </w:p>
  </w:footnote>
  <w:footnote w:type="continuationSeparator" w:id="0">
    <w:p w:rsidR="008F6DAE" w:rsidRDefault="008F6D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DAE" w:rsidRDefault="008F6DAE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920D0A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DAE" w:rsidRDefault="008F6DAE">
    <w:pP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DAE" w:rsidRDefault="008F6DAE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775A7"/>
    <w:multiLevelType w:val="multilevel"/>
    <w:tmpl w:val="1D6ADE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A9A"/>
    <w:rsid w:val="00030627"/>
    <w:rsid w:val="00207A9A"/>
    <w:rsid w:val="0026490A"/>
    <w:rsid w:val="003248B0"/>
    <w:rsid w:val="003F146F"/>
    <w:rsid w:val="00417315"/>
    <w:rsid w:val="005544ED"/>
    <w:rsid w:val="0065477D"/>
    <w:rsid w:val="00656F57"/>
    <w:rsid w:val="006D3E1D"/>
    <w:rsid w:val="00737479"/>
    <w:rsid w:val="00781713"/>
    <w:rsid w:val="007B391F"/>
    <w:rsid w:val="008F6DAE"/>
    <w:rsid w:val="00920D0A"/>
    <w:rsid w:val="00941B8D"/>
    <w:rsid w:val="009E4C8B"/>
    <w:rsid w:val="00A41632"/>
    <w:rsid w:val="00A650AB"/>
    <w:rsid w:val="00A74BA3"/>
    <w:rsid w:val="00CD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D8625"/>
  <w15:chartTrackingRefBased/>
  <w15:docId w15:val="{DF4CB261-4E85-4762-A1E5-5C348066D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7A9A"/>
    <w:pPr>
      <w:spacing w:after="0" w:line="240" w:lineRule="auto"/>
    </w:pPr>
    <w:rPr>
      <w:rFonts w:ascii="Times New Roman" w:eastAsia="Times New Roman" w:hAnsi="Times New Roman" w:cs="Times New Roman"/>
      <w:spacing w:val="2"/>
      <w:position w:val="6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207A9A"/>
    <w:pPr>
      <w:keepNext/>
      <w:outlineLvl w:val="0"/>
    </w:pPr>
    <w:rPr>
      <w:b/>
      <w:kern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7A9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07A9A"/>
    <w:rPr>
      <w:rFonts w:ascii="Times New Roman" w:eastAsia="Times New Roman" w:hAnsi="Times New Roman" w:cs="Times New Roman"/>
      <w:b/>
      <w:spacing w:val="2"/>
      <w:kern w:val="28"/>
      <w:position w:val="6"/>
      <w:sz w:val="24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7A9A"/>
    <w:rPr>
      <w:rFonts w:ascii="Calibri" w:eastAsia="Times New Roman" w:hAnsi="Calibri" w:cs="Times New Roman"/>
      <w:b/>
      <w:bCs/>
      <w:spacing w:val="2"/>
      <w:position w:val="6"/>
      <w:sz w:val="28"/>
      <w:szCs w:val="28"/>
    </w:rPr>
  </w:style>
  <w:style w:type="paragraph" w:styleId="Header">
    <w:name w:val="header"/>
    <w:basedOn w:val="Normal"/>
    <w:link w:val="HeaderChar"/>
    <w:semiHidden/>
    <w:rsid w:val="00207A9A"/>
    <w:pPr>
      <w:jc w:val="center"/>
    </w:pPr>
    <w:rPr>
      <w:spacing w:val="0"/>
      <w:position w:val="0"/>
      <w:sz w:val="20"/>
    </w:rPr>
  </w:style>
  <w:style w:type="character" w:customStyle="1" w:styleId="HeaderChar">
    <w:name w:val="Header Char"/>
    <w:basedOn w:val="DefaultParagraphFont"/>
    <w:link w:val="Header"/>
    <w:semiHidden/>
    <w:rsid w:val="00207A9A"/>
    <w:rPr>
      <w:rFonts w:ascii="Times New Roman" w:eastAsia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207A9A"/>
    <w:pPr>
      <w:jc w:val="both"/>
    </w:pPr>
    <w:rPr>
      <w:spacing w:val="0"/>
      <w:position w:val="0"/>
      <w:lang w:val="en-GB"/>
    </w:rPr>
  </w:style>
  <w:style w:type="character" w:customStyle="1" w:styleId="BodyText2Char">
    <w:name w:val="Body Text 2 Char"/>
    <w:basedOn w:val="DefaultParagraphFont"/>
    <w:link w:val="BodyText2"/>
    <w:rsid w:val="00207A9A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207A9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07A9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6490A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4B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BA3"/>
    <w:rPr>
      <w:rFonts w:ascii="Segoe UI" w:eastAsia="Times New Roman" w:hAnsi="Segoe UI" w:cs="Segoe UI"/>
      <w:spacing w:val="2"/>
      <w:position w:val="6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635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Marje Kask</dc:creator>
  <cp:keywords/>
  <dc:description/>
  <cp:lastModifiedBy>Merike Onemar</cp:lastModifiedBy>
  <cp:revision>4</cp:revision>
  <cp:lastPrinted>2018-04-17T13:36:00Z</cp:lastPrinted>
  <dcterms:created xsi:type="dcterms:W3CDTF">2020-06-29T13:42:00Z</dcterms:created>
  <dcterms:modified xsi:type="dcterms:W3CDTF">2020-06-30T07:25:00Z</dcterms:modified>
</cp:coreProperties>
</file>